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85" w:rsidRPr="00625A85" w:rsidRDefault="00625A85" w:rsidP="00625A8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25A85">
        <w:rPr>
          <w:rFonts w:eastAsia="Times New Roman"/>
          <w:b/>
          <w:bCs/>
          <w:szCs w:val="24"/>
          <w:lang w:eastAsia="ru-RU"/>
        </w:rPr>
        <w:t>Информация о совершении крупн</w:t>
      </w:r>
      <w:r w:rsidR="00333ADA">
        <w:rPr>
          <w:rFonts w:eastAsia="Times New Roman"/>
          <w:b/>
          <w:bCs/>
          <w:szCs w:val="24"/>
          <w:lang w:eastAsia="ru-RU"/>
        </w:rPr>
        <w:t>ой</w:t>
      </w:r>
      <w:r w:rsidRPr="00625A85">
        <w:rPr>
          <w:rFonts w:eastAsia="Times New Roman"/>
          <w:b/>
          <w:bCs/>
          <w:szCs w:val="24"/>
          <w:lang w:eastAsia="ru-RU"/>
        </w:rPr>
        <w:t xml:space="preserve"> сделк</w:t>
      </w:r>
      <w:r w:rsidR="00333ADA">
        <w:rPr>
          <w:rFonts w:eastAsia="Times New Roman"/>
          <w:b/>
          <w:bCs/>
          <w:szCs w:val="24"/>
          <w:lang w:eastAsia="ru-RU"/>
        </w:rPr>
        <w:t>и</w:t>
      </w:r>
      <w:r w:rsidRPr="00625A85">
        <w:rPr>
          <w:rFonts w:eastAsia="Times New Roman"/>
          <w:b/>
          <w:bCs/>
          <w:szCs w:val="24"/>
          <w:lang w:eastAsia="ru-RU"/>
        </w:rPr>
        <w:t xml:space="preserve"> ОАО «</w:t>
      </w:r>
      <w:r>
        <w:rPr>
          <w:rFonts w:eastAsia="Times New Roman"/>
          <w:b/>
          <w:bCs/>
          <w:szCs w:val="24"/>
          <w:lang w:eastAsia="ru-RU"/>
        </w:rPr>
        <w:t>Пинский автобусный парк</w:t>
      </w:r>
      <w:r w:rsidRPr="00625A85">
        <w:rPr>
          <w:rFonts w:eastAsia="Times New Roman"/>
          <w:b/>
          <w:bCs/>
          <w:szCs w:val="24"/>
          <w:lang w:eastAsia="ru-RU"/>
        </w:rPr>
        <w:t>»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55"/>
        <w:gridCol w:w="6399"/>
      </w:tblGrid>
      <w:tr w:rsidR="00625A85" w:rsidRPr="00625A85" w:rsidTr="00625A8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625A85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A85">
              <w:rPr>
                <w:rFonts w:eastAsia="Times New Roman"/>
                <w:szCs w:val="24"/>
                <w:lang w:eastAsia="ru-RU"/>
              </w:rPr>
              <w:t>Полное наименование и местонахождение эмитента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Default="00625A85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A85">
              <w:rPr>
                <w:rFonts w:eastAsia="Times New Roman"/>
                <w:szCs w:val="24"/>
                <w:lang w:eastAsia="ru-RU"/>
              </w:rPr>
              <w:t>Открытое акционерное общество «</w:t>
            </w:r>
            <w:r>
              <w:rPr>
                <w:rFonts w:eastAsia="Times New Roman"/>
                <w:szCs w:val="24"/>
                <w:lang w:eastAsia="ru-RU"/>
              </w:rPr>
              <w:t>Пинский автобусный парк</w:t>
            </w:r>
            <w:r w:rsidRPr="00625A85">
              <w:rPr>
                <w:rFonts w:eastAsia="Times New Roman"/>
                <w:szCs w:val="24"/>
                <w:lang w:eastAsia="ru-RU"/>
              </w:rPr>
              <w:t>»</w:t>
            </w:r>
          </w:p>
          <w:p w:rsidR="00625A85" w:rsidRPr="00625A85" w:rsidRDefault="00333ADA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225710, Брестская область,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г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. Пинск, ул. Брестская, 111</w:t>
            </w:r>
          </w:p>
        </w:tc>
      </w:tr>
      <w:tr w:rsidR="00625A85" w:rsidRPr="00625A85" w:rsidTr="00625A8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625A85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A85">
              <w:rPr>
                <w:rFonts w:eastAsia="Times New Roman"/>
                <w:szCs w:val="24"/>
                <w:lang w:eastAsia="ru-RU"/>
              </w:rPr>
              <w:t>Дата принятия решения о совершении сделки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333ADA" w:rsidP="00333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06</w:t>
            </w:r>
            <w:r w:rsidR="00625A85" w:rsidRPr="00625A85">
              <w:rPr>
                <w:rFonts w:eastAsia="Times New Roman"/>
                <w:szCs w:val="24"/>
                <w:lang w:eastAsia="ru-RU"/>
              </w:rPr>
              <w:t>.0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="00625A85" w:rsidRPr="00625A85">
              <w:rPr>
                <w:rFonts w:eastAsia="Times New Roman"/>
                <w:szCs w:val="24"/>
                <w:lang w:eastAsia="ru-RU"/>
              </w:rPr>
              <w:t>.2023</w:t>
            </w:r>
          </w:p>
        </w:tc>
      </w:tr>
      <w:tr w:rsidR="00625A85" w:rsidRPr="00625A85" w:rsidTr="00625A8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625A85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A85">
              <w:rPr>
                <w:rFonts w:eastAsia="Times New Roman"/>
                <w:szCs w:val="24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333ADA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Договор финансовой аренды (лизинга)</w:t>
            </w:r>
          </w:p>
        </w:tc>
      </w:tr>
      <w:tr w:rsidR="00625A85" w:rsidRPr="00625A85" w:rsidTr="00625A8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625A85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A85">
              <w:rPr>
                <w:rFonts w:eastAsia="Times New Roman"/>
                <w:szCs w:val="24"/>
                <w:lang w:eastAsia="ru-RU"/>
              </w:rPr>
              <w:t>Предмет сделки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333ADA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Получение на условиях договора финансовой аренды (лизинга) автобусов МАЗ</w:t>
            </w:r>
          </w:p>
        </w:tc>
      </w:tr>
      <w:tr w:rsidR="00625A85" w:rsidRPr="00625A85" w:rsidTr="00333ADA">
        <w:trPr>
          <w:trHeight w:val="780"/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625A85" w:rsidP="00625A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A85">
              <w:rPr>
                <w:rFonts w:eastAsia="Times New Roman"/>
                <w:szCs w:val="24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625A85" w:rsidP="00333A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A85">
              <w:rPr>
                <w:rFonts w:eastAsia="Times New Roman"/>
                <w:szCs w:val="24"/>
                <w:lang w:eastAsia="ru-RU"/>
              </w:rPr>
              <w:t>Общая сумма сделк</w:t>
            </w:r>
            <w:r w:rsidR="00333ADA">
              <w:rPr>
                <w:rFonts w:eastAsia="Times New Roman"/>
                <w:szCs w:val="24"/>
                <w:lang w:eastAsia="ru-RU"/>
              </w:rPr>
              <w:t>и</w:t>
            </w:r>
            <w:r w:rsidRPr="00625A85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="00333ADA">
              <w:rPr>
                <w:rFonts w:eastAsia="Times New Roman"/>
                <w:szCs w:val="24"/>
                <w:lang w:eastAsia="ru-RU"/>
              </w:rPr>
              <w:t>4 057 536</w:t>
            </w:r>
            <w:r w:rsidRPr="00625A85">
              <w:rPr>
                <w:rFonts w:eastAsia="Times New Roman"/>
                <w:szCs w:val="24"/>
                <w:lang w:eastAsia="ru-RU"/>
              </w:rPr>
              <w:t>,</w:t>
            </w:r>
            <w:r w:rsidR="00333ADA">
              <w:rPr>
                <w:rFonts w:eastAsia="Times New Roman"/>
                <w:szCs w:val="24"/>
                <w:lang w:eastAsia="ru-RU"/>
              </w:rPr>
              <w:t>00</w:t>
            </w:r>
            <w:r w:rsidRPr="00625A85">
              <w:rPr>
                <w:rFonts w:eastAsia="Times New Roman"/>
                <w:szCs w:val="24"/>
                <w:lang w:eastAsia="ru-RU"/>
              </w:rPr>
              <w:t xml:space="preserve"> бел</w:t>
            </w:r>
            <w:r w:rsidR="00333ADA">
              <w:rPr>
                <w:rFonts w:eastAsia="Times New Roman"/>
                <w:szCs w:val="24"/>
                <w:lang w:eastAsia="ru-RU"/>
              </w:rPr>
              <w:t>орусских рублей</w:t>
            </w:r>
          </w:p>
        </w:tc>
      </w:tr>
      <w:tr w:rsidR="00333ADA" w:rsidRPr="00625A85" w:rsidTr="00625A8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ADA" w:rsidRPr="00625A85" w:rsidRDefault="00130A5A" w:rsidP="00625A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t>Стоимость имущества, приобретаемого (отчуждаемого) по сделке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ADA" w:rsidRPr="00625A85" w:rsidRDefault="00130A5A" w:rsidP="00130A5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Стоимость имущества, передаваемого по сделке - 4057536</w:t>
            </w:r>
            <w:r w:rsidRPr="00625A85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00</w:t>
            </w:r>
            <w:r w:rsidRPr="00625A85">
              <w:rPr>
                <w:rFonts w:eastAsia="Times New Roman"/>
                <w:szCs w:val="24"/>
                <w:lang w:eastAsia="ru-RU"/>
              </w:rPr>
              <w:t xml:space="preserve"> бел</w:t>
            </w:r>
            <w:r>
              <w:rPr>
                <w:rFonts w:eastAsia="Times New Roman"/>
                <w:szCs w:val="24"/>
                <w:lang w:eastAsia="ru-RU"/>
              </w:rPr>
              <w:t>орусских рублей</w:t>
            </w:r>
          </w:p>
        </w:tc>
      </w:tr>
      <w:tr w:rsidR="00625A85" w:rsidRPr="00625A85" w:rsidTr="00625A85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625A85" w:rsidP="00625A8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25A85">
              <w:rPr>
                <w:rFonts w:eastAsia="Times New Roman"/>
                <w:szCs w:val="24"/>
                <w:lang w:eastAsia="ru-RU"/>
              </w:rPr>
              <w:t>Балансовая стоимость активов (стоимость активов)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A85" w:rsidRPr="00625A85" w:rsidRDefault="00130A5A" w:rsidP="00130A5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  <w:r w:rsidR="00625A85" w:rsidRPr="00625A85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137</w:t>
            </w:r>
            <w:r w:rsidR="00625A85" w:rsidRPr="00625A85">
              <w:rPr>
                <w:rFonts w:eastAsia="Times New Roman"/>
                <w:szCs w:val="24"/>
                <w:lang w:eastAsia="ru-RU"/>
              </w:rPr>
              <w:t>,0 тыс.руб.</w:t>
            </w:r>
          </w:p>
        </w:tc>
      </w:tr>
    </w:tbl>
    <w:p w:rsidR="00625A85" w:rsidRPr="00625A85" w:rsidRDefault="00625A85" w:rsidP="00625A8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625A85">
        <w:rPr>
          <w:rFonts w:eastAsia="Times New Roman"/>
          <w:szCs w:val="24"/>
          <w:lang w:eastAsia="ru-RU"/>
        </w:rPr>
        <w:t> </w:t>
      </w:r>
    </w:p>
    <w:p w:rsidR="00600995" w:rsidRDefault="00600995"/>
    <w:sectPr w:rsidR="00600995" w:rsidSect="0060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A85"/>
    <w:rsid w:val="00130A5A"/>
    <w:rsid w:val="00333ADA"/>
    <w:rsid w:val="005B301D"/>
    <w:rsid w:val="00600995"/>
    <w:rsid w:val="0062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A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25A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2023-03-09T06:34:00Z</dcterms:created>
  <dcterms:modified xsi:type="dcterms:W3CDTF">2023-03-09T06:34:00Z</dcterms:modified>
</cp:coreProperties>
</file>